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1B6" w:rsidRPr="00B121B6" w:rsidRDefault="00B121B6" w:rsidP="00B121B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121B6" w:rsidRPr="00B121B6" w:rsidRDefault="00B121B6" w:rsidP="00B121B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ПОЛИТИКА УДАЛЕНИЯ АККАУНТА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Дата вступления в силу:</w:t>
      </w: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«</w:t>
      </w:r>
      <w:r w:rsidR="00261E55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30</w:t>
      </w: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» </w:t>
      </w:r>
      <w:r w:rsidR="00261E55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июня</w:t>
      </w: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2026 г.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Настоящая Политика удаления аккаунта (далее — </w:t>
      </w:r>
      <w:r w:rsidRPr="00B121B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«Политика»</w:t>
      </w: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определяет порядок удаления учетной записи Пользователя сервиса AI-ФЕЯ, размещенного на сайте </w:t>
      </w:r>
      <w:hyperlink r:id="rId5" w:history="1">
        <w:r w:rsidRPr="00B121B6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(далее — </w:t>
      </w:r>
      <w:r w:rsidRPr="00B121B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«Сервис»</w:t>
      </w: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B121B6" w:rsidRPr="00B121B6" w:rsidRDefault="00B678CA" w:rsidP="00B121B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B121B6" w:rsidRPr="00B121B6" w:rsidRDefault="00B121B6" w:rsidP="00B121B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1. Общие положения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 Пользователь вправе в любое время прекратить использование Сервиса и удалить свою учетную запись.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 Удаление учетной записи осуществляется в порядке, установленном настоящей Политикой.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 Удаление аккаунта означает прекращение доступа Пользователя к функционалу Сервиса, если иное не предусмотрено законодательством Российской Федерации.</w:t>
      </w:r>
    </w:p>
    <w:p w:rsidR="00B121B6" w:rsidRPr="00B121B6" w:rsidRDefault="00B678CA" w:rsidP="00B121B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B121B6" w:rsidRPr="00B121B6" w:rsidRDefault="00B121B6" w:rsidP="00B121B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2. Способы удаления аккаунта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может удалить свою учетную запись одним из следующих способов:</w:t>
      </w:r>
    </w:p>
    <w:p w:rsidR="00B121B6" w:rsidRPr="00B121B6" w:rsidRDefault="00B121B6" w:rsidP="00B121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самостоятельно через соответствующий раздел Личного кабинета (при наличии такого функционала);</w:t>
      </w:r>
    </w:p>
    <w:p w:rsidR="00B121B6" w:rsidRPr="00B121B6" w:rsidRDefault="00B121B6" w:rsidP="00B121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путем направления обращения на адрес электронной почты:</w:t>
      </w:r>
    </w:p>
    <w:p w:rsidR="00B121B6" w:rsidRPr="00B121B6" w:rsidRDefault="00000000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hyperlink r:id="rId6" w:history="1">
        <w:r w:rsidR="00B121B6" w:rsidRPr="00B121B6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Обращение должно быть направлено с адреса электронной почты, указанного при регистрации, либо содержать информацию, позволяющую идентифицировать Пользователя.</w:t>
      </w:r>
    </w:p>
    <w:p w:rsidR="00B121B6" w:rsidRPr="00B121B6" w:rsidRDefault="00B678CA" w:rsidP="00B121B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B121B6" w:rsidRPr="00B121B6" w:rsidRDefault="00B121B6" w:rsidP="00B121B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3. Что происходит после удаления аккаунта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После удаления учетной записи:</w:t>
      </w:r>
    </w:p>
    <w:p w:rsidR="00B121B6" w:rsidRPr="00B121B6" w:rsidRDefault="00B121B6" w:rsidP="00B121B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доступ к Личному кабинету прекращается;</w:t>
      </w:r>
    </w:p>
    <w:p w:rsidR="00B121B6" w:rsidRPr="00B121B6" w:rsidRDefault="00B121B6" w:rsidP="00B121B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прекращается доступ к активной Подписке, если иное не предусмотрено законодательством Российской Федерации;</w:t>
      </w:r>
    </w:p>
    <w:p w:rsidR="00B121B6" w:rsidRPr="00B121B6" w:rsidRDefault="00B121B6" w:rsidP="00B121B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утрачивает возможность использовать функционал Сервиса, связанный с удаленной учетной записью;</w:t>
      </w:r>
    </w:p>
    <w:p w:rsidR="00B121B6" w:rsidRPr="00B121B6" w:rsidRDefault="00B121B6" w:rsidP="00B121B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восстановление удаленной учетной записи может быть невозможно.</w:t>
      </w:r>
    </w:p>
    <w:p w:rsidR="00B121B6" w:rsidRPr="00B121B6" w:rsidRDefault="00B678CA" w:rsidP="00B121B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B121B6" w:rsidRPr="00B121B6" w:rsidRDefault="00B121B6" w:rsidP="00B121B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4. Удаление персональных данных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После удаления аккаунта Оператор принимает меры по удалению либо обезличиванию персональных данных Пользователя в сроки, предусмотренные законодательством Российской Федерации и внутренними правилами хранения данных.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этом Оператор вправе сохранить отдельные сведения в случаях, когда их хранение необходимо:</w:t>
      </w:r>
    </w:p>
    <w:p w:rsidR="00B121B6" w:rsidRPr="00B121B6" w:rsidRDefault="00B121B6" w:rsidP="00B121B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исполнения требований законодательства Российской Федерации;</w:t>
      </w:r>
    </w:p>
    <w:p w:rsidR="00B121B6" w:rsidRPr="00B121B6" w:rsidRDefault="00B121B6" w:rsidP="00B121B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исполнения ранее заключенных договоров;</w:t>
      </w:r>
    </w:p>
    <w:p w:rsidR="00B121B6" w:rsidRPr="00B121B6" w:rsidRDefault="00B121B6" w:rsidP="00B121B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защиты прав и законных интересов Оператора;</w:t>
      </w:r>
    </w:p>
    <w:p w:rsidR="00B121B6" w:rsidRPr="00B121B6" w:rsidRDefault="00B121B6" w:rsidP="00B121B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рассмотрения претензий и разрешения возможных споров;</w:t>
      </w:r>
    </w:p>
    <w:p w:rsidR="00B121B6" w:rsidRPr="00B121B6" w:rsidRDefault="00B121B6" w:rsidP="00B121B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предотвращения мошенничества, злоупотреблений и нарушений безопасности Сервиса;</w:t>
      </w:r>
    </w:p>
    <w:p w:rsidR="00B121B6" w:rsidRPr="00B121B6" w:rsidRDefault="00B121B6" w:rsidP="00B121B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иных случаях, прямо предусмотренных законодательством Российской Федерации.</w:t>
      </w:r>
    </w:p>
    <w:p w:rsidR="00B121B6" w:rsidRPr="00B121B6" w:rsidRDefault="00B678CA" w:rsidP="00B121B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B121B6" w:rsidRPr="00B121B6" w:rsidRDefault="00B121B6" w:rsidP="00B121B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5. Данные, которые могут сохраняться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После удаления аккаунта могут временно храниться:</w:t>
      </w:r>
    </w:p>
    <w:p w:rsidR="00B121B6" w:rsidRPr="00B121B6" w:rsidRDefault="00B121B6" w:rsidP="00B121B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 о произведенных платежах;</w:t>
      </w:r>
    </w:p>
    <w:p w:rsidR="00B121B6" w:rsidRPr="00B121B6" w:rsidRDefault="00B121B6" w:rsidP="00B121B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бухгалтерская и налоговая документация;</w:t>
      </w:r>
    </w:p>
    <w:p w:rsidR="00B121B6" w:rsidRPr="00B121B6" w:rsidRDefault="00B121B6" w:rsidP="00B121B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сведения, необходимые для исполнения требований законодательства Российской Федерации;</w:t>
      </w:r>
    </w:p>
    <w:p w:rsidR="00B121B6" w:rsidRPr="00B121B6" w:rsidRDefault="00B121B6" w:rsidP="00B121B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журналы безопасности;</w:t>
      </w:r>
    </w:p>
    <w:p w:rsidR="00B121B6" w:rsidRPr="00B121B6" w:rsidRDefault="00B121B6" w:rsidP="00B121B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технические журналы работы Сервиса;</w:t>
      </w:r>
    </w:p>
    <w:p w:rsidR="00B121B6" w:rsidRPr="00B121B6" w:rsidRDefault="00B121B6" w:rsidP="00B121B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обезличенные статистические данные, не позволяющие идентифицировать Пользователя.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Такие данные используются исключительно в целях, предусмотренных законодательством Российской Федерации, и удаляются либо обезличиваются по истечении установленного срока хранения.</w:t>
      </w:r>
    </w:p>
    <w:p w:rsidR="00B121B6" w:rsidRPr="00B121B6" w:rsidRDefault="00B678CA" w:rsidP="00B121B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B121B6" w:rsidRPr="00B121B6" w:rsidRDefault="00B121B6" w:rsidP="00B121B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lastRenderedPageBreak/>
        <w:t>6. Повторная регистрация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Удаление учетной записи не ограничивает право Пользователя зарегистрировать новую учетную запись в будущем, если ранее доступ к Сервису не был ограничен за нарушение законодательства Российской Федерации, Публичной оферты либо Пользовательского соглашения.</w:t>
      </w:r>
    </w:p>
    <w:p w:rsidR="00B121B6" w:rsidRPr="00B121B6" w:rsidRDefault="00B678CA" w:rsidP="00B121B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B121B6" w:rsidRPr="00B121B6" w:rsidRDefault="00B121B6" w:rsidP="00B121B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7. Обработка обращения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Запрос на удаление аккаунта рассматривается Оператором в разумный срок после получения обращения и прохождения процедуры идентификации Пользователя.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необходимости Оператор вправе запросить дополнительную информацию, необходимую для подтверждения личности заявителя и предотвращения несанкционированного удаления учетной записи.</w:t>
      </w:r>
    </w:p>
    <w:p w:rsidR="00B121B6" w:rsidRPr="00B121B6" w:rsidRDefault="00B678CA" w:rsidP="00B121B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B121B6" w:rsidRPr="00B121B6" w:rsidRDefault="00B121B6" w:rsidP="00B121B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8. Контактная информация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вопросам удаления учетной записи Пользователь может обратиться по адресу электронной почты:</w:t>
      </w:r>
    </w:p>
    <w:p w:rsidR="00B121B6" w:rsidRPr="00B121B6" w:rsidRDefault="00000000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hyperlink r:id="rId7" w:history="1">
        <w:r w:rsidR="00B121B6" w:rsidRPr="00B121B6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</w:p>
    <w:p w:rsidR="00B121B6" w:rsidRPr="00B121B6" w:rsidRDefault="00B678CA" w:rsidP="00B121B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B121B6" w:rsidRPr="00B121B6" w:rsidRDefault="00B121B6" w:rsidP="00B121B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9. Изменение Политики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вправе в любое время вносить изменения в настоящую Политику.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Новая редакция вступает в силу с момента ее размещения на сайте </w:t>
      </w:r>
      <w:hyperlink r:id="rId8" w:history="1">
        <w:r w:rsidRPr="00B121B6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если иной срок не указан в самой редакции.</w:t>
      </w:r>
    </w:p>
    <w:p w:rsidR="00B121B6" w:rsidRPr="00B121B6" w:rsidRDefault="00B678CA" w:rsidP="00B121B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B121B6" w:rsidRPr="00B121B6" w:rsidRDefault="00B121B6" w:rsidP="00B121B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10. Сведения об Операторе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Индивидуальный предприниматель</w:t>
      </w: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B121B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Стенькина Валерия Аслановна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ИНН:</w:t>
      </w: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230406587000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ОГРНИП:</w:t>
      </w: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323774600705488</w:t>
      </w:r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Электронная почта:</w:t>
      </w: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9" w:history="1">
        <w:r w:rsidRPr="00B121B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</w:p>
    <w:p w:rsidR="00B121B6" w:rsidRPr="00B121B6" w:rsidRDefault="00B121B6" w:rsidP="00B121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21B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Сайт:</w:t>
      </w:r>
      <w:r w:rsidRPr="00B121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10" w:history="1">
        <w:r w:rsidRPr="00B121B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</w:p>
    <w:p w:rsidR="00B121B6" w:rsidRDefault="00B121B6"/>
    <w:sectPr w:rsidR="00B12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42D6"/>
    <w:multiLevelType w:val="multilevel"/>
    <w:tmpl w:val="A8C4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607C10"/>
    <w:multiLevelType w:val="multilevel"/>
    <w:tmpl w:val="6752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9B4DCD"/>
    <w:multiLevelType w:val="multilevel"/>
    <w:tmpl w:val="E17E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AF29A1"/>
    <w:multiLevelType w:val="multilevel"/>
    <w:tmpl w:val="6438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6855">
    <w:abstractNumId w:val="1"/>
  </w:num>
  <w:num w:numId="2" w16cid:durableId="351148150">
    <w:abstractNumId w:val="2"/>
  </w:num>
  <w:num w:numId="3" w16cid:durableId="526918251">
    <w:abstractNumId w:val="0"/>
  </w:num>
  <w:num w:numId="4" w16cid:durableId="393551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B6"/>
    <w:rsid w:val="00136DBB"/>
    <w:rsid w:val="00261E55"/>
    <w:rsid w:val="00B121B6"/>
    <w:rsid w:val="00B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2E8536"/>
  <w15:chartTrackingRefBased/>
  <w15:docId w15:val="{E21ED64A-BBAA-7A41-B845-27D82D52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1B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1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121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B121B6"/>
    <w:rPr>
      <w:b/>
      <w:bCs/>
    </w:rPr>
  </w:style>
  <w:style w:type="character" w:customStyle="1" w:styleId="apple-converted-space">
    <w:name w:val="apple-converted-space"/>
    <w:basedOn w:val="a0"/>
    <w:rsid w:val="00B121B6"/>
  </w:style>
  <w:style w:type="character" w:styleId="a5">
    <w:name w:val="Hyperlink"/>
    <w:basedOn w:val="a0"/>
    <w:uiPriority w:val="99"/>
    <w:semiHidden/>
    <w:unhideWhenUsed/>
    <w:rsid w:val="00B12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9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oya-feya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tvoya-fey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tvoya-fey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voya-feya.com/" TargetMode="External"/><Relationship Id="rId10" Type="http://schemas.openxmlformats.org/officeDocument/2006/relationships/hyperlink" Target="https://tvoya-fey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tvoya-fey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Стенькина</dc:creator>
  <cp:keywords/>
  <dc:description/>
  <cp:lastModifiedBy>Валерия Стенькина</cp:lastModifiedBy>
  <cp:revision>2</cp:revision>
  <dcterms:created xsi:type="dcterms:W3CDTF">2026-07-01T12:42:00Z</dcterms:created>
  <dcterms:modified xsi:type="dcterms:W3CDTF">2026-07-01T12:52:00Z</dcterms:modified>
</cp:coreProperties>
</file>